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BC" w:rsidRPr="00C3227C" w:rsidRDefault="00A56ABC" w:rsidP="00915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>січні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202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>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директору ДП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 «Інформаційно-іміджевий центр»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було нараховано </w:t>
      </w:r>
      <w:r w:rsidR="0091571D" w:rsidRPr="0091571D">
        <w:rPr>
          <w:rFonts w:ascii="Times New Roman" w:hAnsi="Times New Roman" w:cs="Times New Roman"/>
          <w:sz w:val="26"/>
          <w:szCs w:val="26"/>
          <w:lang w:val="uk-UA"/>
        </w:rPr>
        <w:t>68 600</w:t>
      </w:r>
      <w:r w:rsidR="001B08F8" w:rsidRPr="0091571D">
        <w:rPr>
          <w:rFonts w:ascii="Times New Roman" w:hAnsi="Times New Roman" w:cs="Times New Roman"/>
          <w:sz w:val="26"/>
          <w:szCs w:val="26"/>
          <w:lang w:val="uk-UA"/>
        </w:rPr>
        <w:t>,00</w:t>
      </w:r>
      <w:r w:rsidRPr="0091571D">
        <w:rPr>
          <w:rFonts w:ascii="Times New Roman" w:hAnsi="Times New Roman" w:cs="Times New Roman"/>
          <w:sz w:val="26"/>
          <w:szCs w:val="26"/>
          <w:lang w:val="uk-UA"/>
        </w:rPr>
        <w:t xml:space="preserve"> гривень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, з яких: </w:t>
      </w:r>
    </w:p>
    <w:p w:rsidR="00A56ABC" w:rsidRPr="00C3227C" w:rsidRDefault="00A56ABC" w:rsidP="00915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>49 000</w:t>
      </w:r>
      <w:r>
        <w:rPr>
          <w:rFonts w:ascii="Times New Roman" w:hAnsi="Times New Roman" w:cs="Times New Roman"/>
          <w:sz w:val="26"/>
          <w:szCs w:val="26"/>
          <w:lang w:val="uk-UA"/>
        </w:rPr>
        <w:t>,00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91571D" w:rsidRDefault="00234939" w:rsidP="00915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Премія 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>19 600,00 грн</w:t>
      </w:r>
    </w:p>
    <w:p w:rsidR="00A56ABC" w:rsidRPr="0091571D" w:rsidRDefault="00A56ABC" w:rsidP="00915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571D"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234939" w:rsidRDefault="00234939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 xml:space="preserve">12 348,00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A56ABC" w:rsidRDefault="001B08F8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>1 029,00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376196" w:rsidRDefault="00A56ABC" w:rsidP="00915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56ABC" w:rsidRPr="00C3227C" w:rsidRDefault="00A56ABC" w:rsidP="00915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 xml:space="preserve">січні 2022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заступнику директора 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ДП «Інформаційно-іміджевий центр»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було нараховано 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>69 449,41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гривень, з </w:t>
      </w:r>
      <w:r>
        <w:rPr>
          <w:rFonts w:ascii="Times New Roman" w:hAnsi="Times New Roman" w:cs="Times New Roman"/>
          <w:sz w:val="26"/>
          <w:szCs w:val="26"/>
          <w:lang w:val="uk-UA"/>
        </w:rPr>
        <w:t>яких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A56ABC" w:rsidRDefault="00A56ABC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>19 157,89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234939" w:rsidRDefault="0091571D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Основна відпустка</w:t>
      </w:r>
      <w:r w:rsidR="0023493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33 056,52</w:t>
      </w:r>
      <w:r w:rsidR="0023493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91571D" w:rsidRDefault="0091571D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Надбавка за інтенсивність і складність роботи </w:t>
      </w:r>
      <w:r>
        <w:rPr>
          <w:rFonts w:ascii="Times New Roman" w:hAnsi="Times New Roman" w:cs="Times New Roman"/>
          <w:sz w:val="26"/>
          <w:szCs w:val="26"/>
          <w:lang w:val="uk-UA"/>
        </w:rPr>
        <w:t>9 575,00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91571D" w:rsidRDefault="00234939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Премія 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>7 660,00 грн</w:t>
      </w:r>
    </w:p>
    <w:p w:rsidR="00A56ABC" w:rsidRDefault="00A56ABC" w:rsidP="0091571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234939" w:rsidRDefault="00234939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>12 500,</w:t>
      </w:r>
      <w:r w:rsidR="0000748A">
        <w:rPr>
          <w:rFonts w:ascii="Times New Roman" w:hAnsi="Times New Roman" w:cs="Times New Roman"/>
          <w:sz w:val="26"/>
          <w:szCs w:val="26"/>
          <w:lang w:val="uk-UA"/>
        </w:rPr>
        <w:t>89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Default="00A56ABC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>1 041,74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942D17" w:rsidRDefault="00A56ABC" w:rsidP="00A56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04FFA" w:rsidRDefault="00D04FFA"/>
    <w:sectPr w:rsidR="00D0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4227"/>
    <w:multiLevelType w:val="hybridMultilevel"/>
    <w:tmpl w:val="4D7A9324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B30805"/>
    <w:multiLevelType w:val="hybridMultilevel"/>
    <w:tmpl w:val="C84C8BF0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33"/>
    <w:rsid w:val="0000748A"/>
    <w:rsid w:val="001B08F8"/>
    <w:rsid w:val="00234939"/>
    <w:rsid w:val="002B2209"/>
    <w:rsid w:val="00450D7B"/>
    <w:rsid w:val="008A5133"/>
    <w:rsid w:val="0091571D"/>
    <w:rsid w:val="00A13A36"/>
    <w:rsid w:val="00A56ABC"/>
    <w:rsid w:val="00D0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4EF5"/>
  <w15:chartTrackingRefBased/>
  <w15:docId w15:val="{DEA71DD2-5025-4C1F-94B4-5641F9DB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Діюк Тетяна Борисівна</dc:creator>
  <cp:keywords/>
  <dc:description/>
  <cp:lastModifiedBy>Діюк Тетяна Борисівна</cp:lastModifiedBy>
  <cp:revision>9</cp:revision>
  <cp:lastPrinted>2022-02-04T07:28:00Z</cp:lastPrinted>
  <dcterms:created xsi:type="dcterms:W3CDTF">2021-11-02T10:58:00Z</dcterms:created>
  <dcterms:modified xsi:type="dcterms:W3CDTF">2022-02-04T07:34:00Z</dcterms:modified>
</cp:coreProperties>
</file>